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D6B0C" w14:textId="67B10B4A" w:rsidR="00881825" w:rsidRDefault="006A0D7E" w:rsidP="00AE508A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E94D54">
        <w:rPr>
          <w:rFonts w:ascii="Times New Roman" w:hAnsi="Times New Roman" w:cs="Times New Roman"/>
        </w:rPr>
        <w:t>PROSTORNO UREĐENJE,</w:t>
      </w:r>
    </w:p>
    <w:p w14:paraId="0E0AF50C" w14:textId="18EEF946" w:rsidR="00E94D54" w:rsidRPr="006D3C92" w:rsidRDefault="00E94D54" w:rsidP="00AE508A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GRADNJU I ZAŠTITU OKOLIŠA</w:t>
      </w:r>
    </w:p>
    <w:p w14:paraId="03AD6B0D" w14:textId="260F096E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066A7F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2E02B4">
        <w:rPr>
          <w:rFonts w:ascii="Times New Roman" w:eastAsia="Times New Roman" w:hAnsi="Times New Roman" w:cs="Times New Roman"/>
          <w:lang w:eastAsia="hr-HR"/>
        </w:rPr>
        <w:t>27</w:t>
      </w:r>
    </w:p>
    <w:p w14:paraId="03AD6B0E" w14:textId="43F64F7F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E1204F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2E02B4">
        <w:rPr>
          <w:rFonts w:ascii="Times New Roman" w:eastAsia="Times New Roman" w:hAnsi="Times New Roman" w:cs="Times New Roman"/>
          <w:lang w:eastAsia="hr-HR"/>
        </w:rPr>
        <w:t>5</w:t>
      </w:r>
    </w:p>
    <w:p w14:paraId="03AD6B0F" w14:textId="2013F70F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2E02B4">
        <w:rPr>
          <w:rFonts w:ascii="Times New Roman" w:eastAsia="Times New Roman" w:hAnsi="Times New Roman" w:cs="Times New Roman"/>
          <w:lang w:eastAsia="hr-HR"/>
        </w:rPr>
        <w:t>07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2E02B4">
        <w:rPr>
          <w:rFonts w:ascii="Times New Roman" w:eastAsia="Times New Roman" w:hAnsi="Times New Roman" w:cs="Times New Roman"/>
          <w:lang w:eastAsia="hr-HR"/>
        </w:rPr>
        <w:t>prosinca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21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1AEDF105" w:rsidR="00055986" w:rsidRPr="00B37944" w:rsidRDefault="00055986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Na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pročelni</w:t>
      </w:r>
      <w:r w:rsidR="00881825">
        <w:rPr>
          <w:rFonts w:ascii="Times New Roman" w:eastAsia="Times New Roman" w:hAnsi="Times New Roman" w:cs="Times New Roman"/>
          <w:lang w:eastAsia="hr-HR"/>
        </w:rPr>
        <w:t>ca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036507">
        <w:rPr>
          <w:rFonts w:ascii="Times New Roman" w:eastAsia="Times New Roman" w:hAnsi="Times New Roman" w:cs="Times New Roman"/>
          <w:lang w:eastAsia="hr-HR"/>
        </w:rPr>
        <w:t>prostorno uređenje, gradnju i zaštitu okoliša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1135F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4D7812">
        <w:rPr>
          <w:rFonts w:ascii="Times New Roman" w:eastAsia="Times New Roman" w:hAnsi="Times New Roman" w:cs="Times New Roman"/>
          <w:b/>
          <w:lang w:eastAsia="hr-HR"/>
        </w:rPr>
        <w:t>natječaja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1A39D4C4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4D7812">
        <w:rPr>
          <w:rFonts w:ascii="Times New Roman" w:eastAsia="Times New Roman" w:hAnsi="Times New Roman" w:cs="Times New Roman"/>
          <w:lang w:eastAsia="hr-HR"/>
        </w:rPr>
        <w:t>natječaj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036507">
        <w:rPr>
          <w:rFonts w:ascii="Times New Roman" w:eastAsia="Times New Roman" w:hAnsi="Times New Roman" w:cs="Times New Roman"/>
          <w:lang w:eastAsia="hr-HR"/>
        </w:rPr>
        <w:t>prostorno uređenje, gradnju i zaštitu okoliša</w:t>
      </w:r>
      <w:r w:rsidRPr="00B37944">
        <w:rPr>
          <w:rFonts w:ascii="Times New Roman" w:eastAsia="Times New Roman" w:hAnsi="Times New Roman" w:cs="Times New Roman"/>
          <w:lang w:eastAsia="hr-HR"/>
        </w:rPr>
        <w:t>: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2E02B4">
        <w:rPr>
          <w:rFonts w:ascii="Times New Roman" w:eastAsia="Times New Roman" w:hAnsi="Times New Roman" w:cs="Times New Roman"/>
          <w:b/>
          <w:lang w:eastAsia="hr-HR"/>
        </w:rPr>
        <w:t xml:space="preserve">viši stručni suradnik za gradnju i </w:t>
      </w:r>
      <w:r w:rsidR="009D07BC">
        <w:rPr>
          <w:rFonts w:ascii="Times New Roman" w:eastAsia="Times New Roman" w:hAnsi="Times New Roman" w:cs="Times New Roman"/>
          <w:b/>
          <w:lang w:eastAsia="hr-HR"/>
        </w:rPr>
        <w:t>energetsku učinkovitost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(1 izvršitelj – m/ž), na </w:t>
      </w:r>
      <w:r w:rsidR="002E02B4">
        <w:rPr>
          <w:rFonts w:ascii="Times New Roman" w:eastAsia="Times New Roman" w:hAnsi="Times New Roman" w:cs="Times New Roman"/>
          <w:bCs/>
          <w:lang w:eastAsia="hr-HR"/>
        </w:rPr>
        <w:t>ne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određeno vrijeme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9D07BC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9D07BC">
        <w:rPr>
          <w:rFonts w:ascii="Times New Roman" w:eastAsia="Times New Roman" w:hAnsi="Times New Roman" w:cs="Times New Roman"/>
          <w:lang w:eastAsia="hr-HR"/>
        </w:rPr>
        <w:t>27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33/01-03-01/0</w:t>
      </w:r>
      <w:r w:rsidR="001C32CB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190500">
        <w:rPr>
          <w:rFonts w:ascii="Times New Roman" w:eastAsia="Times New Roman" w:hAnsi="Times New Roman" w:cs="Times New Roman"/>
          <w:lang w:eastAsia="hr-HR"/>
        </w:rPr>
        <w:t>23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CA01C2">
        <w:rPr>
          <w:rFonts w:ascii="Times New Roman" w:eastAsia="Times New Roman" w:hAnsi="Times New Roman" w:cs="Times New Roman"/>
          <w:lang w:eastAsia="hr-HR"/>
        </w:rPr>
        <w:t>11.</w:t>
      </w:r>
      <w:r w:rsidR="003844B8">
        <w:rPr>
          <w:rFonts w:ascii="Times New Roman" w:eastAsia="Times New Roman" w:hAnsi="Times New Roman" w:cs="Times New Roman"/>
          <w:lang w:eastAsia="hr-HR"/>
        </w:rPr>
        <w:t>20</w:t>
      </w:r>
      <w:r w:rsidR="000F3E26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u „Narodnim novinama“ broj </w:t>
      </w:r>
      <w:r w:rsidR="00926754">
        <w:rPr>
          <w:rFonts w:ascii="Times New Roman" w:eastAsia="Times New Roman" w:hAnsi="Times New Roman" w:cs="Times New Roman"/>
          <w:lang w:eastAsia="hr-HR"/>
        </w:rPr>
        <w:t>126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926754">
        <w:rPr>
          <w:rFonts w:ascii="Times New Roman" w:eastAsia="Times New Roman" w:hAnsi="Times New Roman" w:cs="Times New Roman"/>
          <w:lang w:eastAsia="hr-HR"/>
        </w:rPr>
        <w:t>24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926754">
        <w:rPr>
          <w:rFonts w:ascii="Times New Roman" w:eastAsia="Times New Roman" w:hAnsi="Times New Roman" w:cs="Times New Roman"/>
          <w:lang w:eastAsia="hr-HR"/>
        </w:rPr>
        <w:t>11.</w:t>
      </w:r>
      <w:r w:rsidR="004D7812">
        <w:rPr>
          <w:rFonts w:ascii="Times New Roman" w:eastAsia="Times New Roman" w:hAnsi="Times New Roman" w:cs="Times New Roman"/>
          <w:lang w:eastAsia="hr-HR"/>
        </w:rPr>
        <w:t>20</w:t>
      </w:r>
      <w:r w:rsidR="00413FD8">
        <w:rPr>
          <w:rFonts w:ascii="Times New Roman" w:eastAsia="Times New Roman" w:hAnsi="Times New Roman" w:cs="Times New Roman"/>
          <w:lang w:eastAsia="hr-HR"/>
        </w:rPr>
        <w:t>21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77777777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Odluka će se dostaviti svim kandidatima prijavljenim na javni natječaj.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77777777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u „Narodnim novinama“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685B322F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413FD8">
        <w:rPr>
          <w:rFonts w:ascii="Times New Roman" w:eastAsia="Times New Roman" w:hAnsi="Times New Roman" w:cs="Times New Roman"/>
          <w:b/>
          <w:lang w:eastAsia="hr-HR"/>
        </w:rPr>
        <w:t>d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r.sc. </w:t>
      </w:r>
      <w:r w:rsidR="00D416EC">
        <w:rPr>
          <w:rFonts w:ascii="Times New Roman" w:eastAsia="Times New Roman" w:hAnsi="Times New Roman" w:cs="Times New Roman"/>
          <w:b/>
          <w:lang w:eastAsia="hr-HR"/>
        </w:rPr>
        <w:t>Ana Hranilović Trubić</w:t>
      </w:r>
      <w:r w:rsidR="00881825">
        <w:rPr>
          <w:rFonts w:ascii="Times New Roman" w:eastAsia="Times New Roman" w:hAnsi="Times New Roman" w:cs="Times New Roman"/>
          <w:b/>
          <w:lang w:eastAsia="hr-HR"/>
        </w:rPr>
        <w:t>, dipl.</w:t>
      </w:r>
      <w:r w:rsidR="00D416EC">
        <w:rPr>
          <w:rFonts w:ascii="Times New Roman" w:eastAsia="Times New Roman" w:hAnsi="Times New Roman" w:cs="Times New Roman"/>
          <w:b/>
          <w:lang w:eastAsia="hr-HR"/>
        </w:rPr>
        <w:t>ing</w:t>
      </w:r>
      <w:r w:rsidR="00881825">
        <w:rPr>
          <w:rFonts w:ascii="Times New Roman" w:eastAsia="Times New Roman" w:hAnsi="Times New Roman" w:cs="Times New Roman"/>
          <w:b/>
          <w:lang w:eastAsia="hr-HR"/>
        </w:rPr>
        <w:t>.</w:t>
      </w:r>
      <w:r w:rsidR="00D416EC">
        <w:rPr>
          <w:rFonts w:ascii="Times New Roman" w:eastAsia="Times New Roman" w:hAnsi="Times New Roman" w:cs="Times New Roman"/>
          <w:b/>
          <w:lang w:eastAsia="hr-HR"/>
        </w:rPr>
        <w:t>građ.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4CCD16D7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153699B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Narodne novine, </w:t>
      </w:r>
    </w:p>
    <w:p w14:paraId="4F2C5CDF" w14:textId="1393EB6C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1" w:history="1">
        <w:r w:rsidR="006B28F9" w:rsidRPr="006B28F9">
          <w:rPr>
            <w:rStyle w:val="Hyperlink"/>
            <w:rFonts w:ascii="Times New Roman" w:hAnsi="Times New Roman" w:cs="Times New Roman"/>
          </w:rPr>
          <w:t>oglasi@nn.hr</w:t>
        </w:r>
      </w:hyperlink>
      <w:r>
        <w:rPr>
          <w:rFonts w:ascii="Times New Roman" w:hAnsi="Times New Roman" w:cs="Times New Roman"/>
        </w:rPr>
        <w:t xml:space="preserve"> )</w:t>
      </w:r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5F6F2A34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6B28F9" w:rsidRPr="006B28F9">
          <w:rPr>
            <w:rStyle w:val="Hyperlink"/>
            <w:rFonts w:ascii="Times New Roman" w:hAnsi="Times New Roman" w:cs="Times New Roman"/>
          </w:rPr>
          <w:t>maja.purgar@karlovac.hr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663007CB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Upravni odjel za prostorno uređenje, gradnju i zaštitu okoliša</w:t>
      </w:r>
    </w:p>
    <w:p w14:paraId="5BA7EF1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Ured gradonačelnika, </w:t>
      </w:r>
    </w:p>
    <w:p w14:paraId="548BC787" w14:textId="0888D56B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Odsjek za pravne, opće i kadrovske poslove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BCA80" w14:textId="77777777" w:rsidR="00366FD9" w:rsidRDefault="00366FD9" w:rsidP="00883CD4">
      <w:pPr>
        <w:spacing w:after="0" w:line="240" w:lineRule="auto"/>
      </w:pPr>
      <w:r>
        <w:separator/>
      </w:r>
    </w:p>
  </w:endnote>
  <w:endnote w:type="continuationSeparator" w:id="0">
    <w:p w14:paraId="418336FF" w14:textId="77777777" w:rsidR="00366FD9" w:rsidRDefault="00366FD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4542EC67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>Upravni odjel za prostorno uređenje</w:t>
    </w:r>
    <w:r w:rsidR="0081135F">
      <w:rPr>
        <w:rFonts w:ascii="Times New Roman" w:hAnsi="Times New Roman" w:cs="Times New Roman"/>
        <w:sz w:val="18"/>
        <w:szCs w:val="18"/>
      </w:rPr>
      <w:t>,</w:t>
    </w:r>
    <w:r w:rsidR="003B2170">
      <w:rPr>
        <w:rFonts w:ascii="Times New Roman" w:hAnsi="Times New Roman" w:cs="Times New Roman"/>
        <w:sz w:val="18"/>
        <w:szCs w:val="18"/>
      </w:rPr>
      <w:t xml:space="preserve"> gradnju i zaštitu okoliša, 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4E0A861F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3B2170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3B2170">
      <w:rPr>
        <w:rFonts w:ascii="Times New Roman" w:hAnsi="Times New Roman" w:cs="Times New Roman"/>
        <w:sz w:val="18"/>
        <w:szCs w:val="18"/>
      </w:rPr>
      <w:t>225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52D04" w14:textId="77777777" w:rsidR="00366FD9" w:rsidRDefault="00366FD9" w:rsidP="00883CD4">
      <w:pPr>
        <w:spacing w:after="0" w:line="240" w:lineRule="auto"/>
      </w:pPr>
      <w:r>
        <w:separator/>
      </w:r>
    </w:p>
  </w:footnote>
  <w:footnote w:type="continuationSeparator" w:id="0">
    <w:p w14:paraId="286DD7ED" w14:textId="77777777" w:rsidR="00366FD9" w:rsidRDefault="00366FD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6A7F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0500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02B4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6FD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86"/>
    <w:rsid w:val="00445187"/>
    <w:rsid w:val="004508DE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4ACC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3307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197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26754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7BC"/>
    <w:rsid w:val="009D0F0A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010B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1C2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ja.purgar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5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2021-03-16T09:10:00Z</cp:lastPrinted>
  <dcterms:created xsi:type="dcterms:W3CDTF">2021-12-07T08:29:00Z</dcterms:created>
  <dcterms:modified xsi:type="dcterms:W3CDTF">2021-12-07T08:33:00Z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